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D9" w:rsidRPr="008018DB" w:rsidRDefault="008018DB" w:rsidP="008018DB">
      <w:pPr>
        <w:jc w:val="right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8018DB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حبر على ورق </w:t>
      </w:r>
    </w:p>
    <w:p w:rsidR="008018DB" w:rsidRPr="008018DB" w:rsidRDefault="008018DB" w:rsidP="008018DB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 w:rsidRPr="008018DB">
        <w:rPr>
          <w:rFonts w:hint="cs"/>
          <w:b/>
          <w:bCs/>
          <w:sz w:val="36"/>
          <w:szCs w:val="36"/>
          <w:u w:val="single"/>
          <w:rtl/>
          <w:lang w:bidi="ar-EG"/>
        </w:rPr>
        <w:t>د. احمد ابراهيم الفقيه</w:t>
      </w:r>
    </w:p>
    <w:p w:rsidR="008018DB" w:rsidRPr="008018DB" w:rsidRDefault="008018DB" w:rsidP="008018DB">
      <w:pPr>
        <w:jc w:val="center"/>
        <w:rPr>
          <w:rFonts w:hint="cs"/>
          <w:b/>
          <w:bCs/>
          <w:sz w:val="72"/>
          <w:szCs w:val="72"/>
          <w:rtl/>
          <w:lang w:bidi="ar-EG"/>
        </w:rPr>
      </w:pPr>
      <w:r w:rsidRPr="008018DB">
        <w:rPr>
          <w:rFonts w:hint="cs"/>
          <w:b/>
          <w:bCs/>
          <w:sz w:val="72"/>
          <w:szCs w:val="72"/>
          <w:rtl/>
          <w:lang w:bidi="ar-EG"/>
        </w:rPr>
        <w:t>الكنز</w:t>
      </w:r>
    </w:p>
    <w:p w:rsidR="00B15626" w:rsidRPr="008018DB" w:rsidRDefault="00E36EF6" w:rsidP="00E36EF6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كل نوابغ الموسيقى المعاصرين لاسطورة الغناء العربي ام كلثوم، تجمعوا حولها وصنعوا تلك الحلقة الذهبية التي صاغت الالحان لصوتها المجلوب من فراديس السماء، </w:t>
      </w:r>
      <w:r w:rsidR="00B15626" w:rsidRPr="008018DB">
        <w:rPr>
          <w:rFonts w:hint="cs"/>
          <w:b/>
          <w:bCs/>
          <w:sz w:val="28"/>
          <w:szCs w:val="28"/>
          <w:rtl/>
          <w:lang w:bidi="ar-EG"/>
        </w:rPr>
        <w:t xml:space="preserve">ولكن تبقى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>درة الالحان التي صدحت بها كوكب الشرق هي الحان عميد عمداء الطرب الشرق</w:t>
      </w:r>
      <w:r w:rsidR="008018DB">
        <w:rPr>
          <w:rFonts w:hint="cs"/>
          <w:b/>
          <w:bCs/>
          <w:sz w:val="28"/>
          <w:szCs w:val="28"/>
          <w:rtl/>
          <w:lang w:bidi="ar-EG"/>
        </w:rPr>
        <w:t>ي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8018DB">
        <w:rPr>
          <w:rFonts w:hint="cs"/>
          <w:b/>
          <w:bCs/>
          <w:sz w:val="28"/>
          <w:szCs w:val="28"/>
          <w:rtl/>
          <w:lang w:bidi="ar-EG"/>
        </w:rPr>
        <w:t xml:space="preserve">الشيخ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>زكريا احمد، واهمها بطبيعة الحال الاغنية التي صاغ كلماتها بيرم العظيم ، هو</w:t>
      </w:r>
      <w:r w:rsidR="008018DB">
        <w:rPr>
          <w:rFonts w:hint="cs"/>
          <w:b/>
          <w:bCs/>
          <w:sz w:val="28"/>
          <w:szCs w:val="28"/>
          <w:rtl/>
          <w:lang w:bidi="ar-EG"/>
        </w:rPr>
        <w:t>ا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صحيح الهوى غلاب، ما اعرفش انا.</w:t>
      </w:r>
    </w:p>
    <w:p w:rsidR="00CB4ABA" w:rsidRPr="008018DB" w:rsidRDefault="008018DB" w:rsidP="008018DB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اقول هذا </w:t>
      </w:r>
      <w:r>
        <w:rPr>
          <w:rFonts w:hint="cs"/>
          <w:b/>
          <w:bCs/>
          <w:sz w:val="28"/>
          <w:szCs w:val="28"/>
          <w:rtl/>
          <w:lang w:bidi="ar-EG"/>
        </w:rPr>
        <w:t>الكلام بمناسبة النجاح الساحق الذ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>ي حق</w:t>
      </w:r>
      <w:r w:rsidR="00E36EF6">
        <w:rPr>
          <w:rFonts w:hint="cs"/>
          <w:b/>
          <w:bCs/>
          <w:sz w:val="28"/>
          <w:szCs w:val="28"/>
          <w:rtl/>
          <w:lang w:bidi="ar-EG"/>
        </w:rPr>
        <w:t xml:space="preserve">قته مسرحية ليلة من الف ليلة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من تاليف رفيق العمر بالنسبة للشيخ زكريا بيرم التونسي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وتلحين احد اساطين الموسيقى الشرقية وتلميذ المدرسة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التي كان قيدومها وعميد</w:t>
      </w:r>
      <w:r>
        <w:rPr>
          <w:rFonts w:hint="cs"/>
          <w:b/>
          <w:bCs/>
          <w:sz w:val="28"/>
          <w:szCs w:val="28"/>
          <w:rtl/>
          <w:lang w:bidi="ar-EG"/>
        </w:rPr>
        <w:t>ها الشيخ زكريا احمد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F34038" w:rsidRPr="008018DB" w:rsidRDefault="008018DB" w:rsidP="00E36EF6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والذي حدث انني التقيت صدفة ، منذ سنوات مضت، باحدى كريمات الشيخ زكريا، وقد اثارت اندهاشي واستغرابي عندما قالت ان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في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>حوزة الاسرة تراثا فنيا من اعمال النابغة والدها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تصل فيه المسرحيات الغنائية التي قام بتلحينها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الى ما فوق المائة مسرحية، وانها طافت على اهل المسرح لاجل اعادة تقديمها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وهم لا ينصتون اليها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 ولا يقيمون اعتبارا لها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E36EF6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وقد توارى من ذاكرتي هذا اللقاء القديم، الى ان اعادته واضحا جليا اخبار النجاح الكبير </w:t>
      </w:r>
      <w:r>
        <w:rPr>
          <w:rFonts w:hint="cs"/>
          <w:b/>
          <w:bCs/>
          <w:sz w:val="28"/>
          <w:szCs w:val="28"/>
          <w:rtl/>
          <w:lang w:bidi="ar-EG"/>
        </w:rPr>
        <w:t>و</w:t>
      </w:r>
      <w:r w:rsidR="00CB4ABA" w:rsidRPr="008018DB">
        <w:rPr>
          <w:rFonts w:hint="cs"/>
          <w:b/>
          <w:bCs/>
          <w:sz w:val="28"/>
          <w:szCs w:val="28"/>
          <w:rtl/>
          <w:lang w:bidi="ar-EG"/>
        </w:rPr>
        <w:t xml:space="preserve">الاقبال الجماهيري غير المسبوق في العصر الحديث لمسرحية ليلة من الف ليلة الغنائية ، والتي اعادت الى شباك التذاكر تلك اللافتة التي مضى زمن طويل لم 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تعلق على شباك اي مسرح وهي لافتة "كامل العدد".</w:t>
      </w:r>
    </w:p>
    <w:p w:rsidR="00F34038" w:rsidRPr="008018DB" w:rsidRDefault="00E36EF6" w:rsidP="002A01A2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ها انا اكتب اليوم لالفت الانظار لهذا الكنز المهمل، والمسكوت عنه ، والذي اثق انه سيكون، لو تم الانتباه اليه، سببا في حركة احياء لفنون المسرح الغنائي والموسيقى الشرقية ، واحداث نهضة في حياتنا المسرحية ، واستقطاب جمهور انشغل بفنون اخرى عن المسرح</w:t>
      </w:r>
      <w:r w:rsidR="002A01A2">
        <w:rPr>
          <w:rFonts w:hint="cs"/>
          <w:b/>
          <w:bCs/>
          <w:sz w:val="28"/>
          <w:szCs w:val="28"/>
          <w:rtl/>
          <w:lang w:bidi="ar-EG"/>
        </w:rPr>
        <w:t xml:space="preserve"> وحفلاته</w:t>
      </w:r>
      <w:bookmarkStart w:id="0" w:name="_GoBack"/>
      <w:bookmarkEnd w:id="0"/>
      <w:r w:rsidR="002A01A2">
        <w:rPr>
          <w:rFonts w:hint="cs"/>
          <w:b/>
          <w:bCs/>
          <w:sz w:val="28"/>
          <w:szCs w:val="28"/>
          <w:rtl/>
          <w:lang w:bidi="ar-EG"/>
        </w:rPr>
        <w:t xml:space="preserve"> الغنائية الاستعراضية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، ونسى الطريق اليه، وسيعود كما كان يحدث في الفترات التي مثلت </w:t>
      </w:r>
      <w:r>
        <w:rPr>
          <w:rFonts w:hint="cs"/>
          <w:b/>
          <w:bCs/>
          <w:sz w:val="28"/>
          <w:szCs w:val="28"/>
          <w:rtl/>
          <w:lang w:bidi="ar-EG"/>
        </w:rPr>
        <w:t>عصر ازدهار الفن، عندما كان الن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اس يركبون الطائرات من مشارق العالم العربي ومغاربه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 لحضور حفل غنائي تقيمه السيدة ام كلثوم في سينما قصر النيل</w:t>
      </w:r>
      <w:r w:rsidR="008018DB">
        <w:rPr>
          <w:rFonts w:hint="cs"/>
          <w:b/>
          <w:bCs/>
          <w:sz w:val="28"/>
          <w:szCs w:val="28"/>
          <w:rtl/>
          <w:lang w:bidi="ar-EG"/>
        </w:rPr>
        <w:t xml:space="preserve"> او يقيمه فريد الاطرش او عبد الحليم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، او عمل مسرحي تقدمه فرقة الريحاني او فرقة يوسف وهبي في شارع عماد الدين.</w:t>
      </w:r>
    </w:p>
    <w:p w:rsidR="00F34038" w:rsidRPr="008018DB" w:rsidRDefault="008018DB" w:rsidP="00AA59F3">
      <w:pPr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واراه عارا ان ي</w:t>
      </w:r>
      <w:r>
        <w:rPr>
          <w:rFonts w:hint="cs"/>
          <w:b/>
          <w:bCs/>
          <w:sz w:val="28"/>
          <w:szCs w:val="28"/>
          <w:rtl/>
          <w:lang w:bidi="ar-EG"/>
        </w:rPr>
        <w:t>بقى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 هذا العدد المهول من المسرحيات الغنائي</w:t>
      </w:r>
      <w:r>
        <w:rPr>
          <w:rFonts w:hint="cs"/>
          <w:b/>
          <w:bCs/>
          <w:sz w:val="28"/>
          <w:szCs w:val="28"/>
          <w:rtl/>
          <w:lang w:bidi="ar-EG"/>
        </w:rPr>
        <w:t>ة لواحد من عباقرة الموسيقى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>، موجودا في ادراج العائلة ، ياكله الاهمال،  ومصر تعج بالمواهب القادرة على تقديم هذه الاعمال</w:t>
      </w:r>
      <w:r w:rsidR="00A57A0B">
        <w:rPr>
          <w:rFonts w:hint="cs"/>
          <w:b/>
          <w:bCs/>
          <w:sz w:val="28"/>
          <w:szCs w:val="28"/>
          <w:rtl/>
          <w:lang w:bidi="ar-EG"/>
        </w:rPr>
        <w:t>،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 تعيد بها الثقة الى المسرح</w:t>
      </w:r>
      <w:r w:rsidR="00A57A0B">
        <w:rPr>
          <w:rFonts w:hint="cs"/>
          <w:b/>
          <w:bCs/>
          <w:sz w:val="28"/>
          <w:szCs w:val="28"/>
          <w:rtl/>
          <w:lang w:bidi="ar-EG"/>
        </w:rPr>
        <w:t>،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 وتجلب له جمهورا غاب عنها، واهيب بوزير 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الثقافة الاستاذ حلمي النمنم، وهو الرجل المشهود له بعمق الثقافة، والغيرة الوطنية ، والانتماء لثورة 25 يناير، </w:t>
      </w:r>
      <w:r w:rsidRPr="008018DB">
        <w:rPr>
          <w:rFonts w:hint="cs"/>
          <w:b/>
          <w:bCs/>
          <w:sz w:val="28"/>
          <w:szCs w:val="28"/>
          <w:rtl/>
          <w:lang w:bidi="ar-EG"/>
        </w:rPr>
        <w:t>ان يباشر في اعلان النفير في مسارح الدولة</w:t>
      </w:r>
      <w:r w:rsidR="00A57A0B">
        <w:rPr>
          <w:rFonts w:hint="cs"/>
          <w:b/>
          <w:bCs/>
          <w:sz w:val="28"/>
          <w:szCs w:val="28"/>
          <w:rtl/>
          <w:lang w:bidi="ar-EG"/>
        </w:rPr>
        <w:t>،</w:t>
      </w:r>
      <w:r w:rsidRPr="008018DB">
        <w:rPr>
          <w:rFonts w:hint="cs"/>
          <w:b/>
          <w:bCs/>
          <w:sz w:val="28"/>
          <w:szCs w:val="28"/>
          <w:rtl/>
          <w:lang w:bidi="ar-EG"/>
        </w:rPr>
        <w:t xml:space="preserve"> ان تتاهب لخلق هذه النهضة</w:t>
      </w:r>
      <w:r w:rsidR="00A57A0B">
        <w:rPr>
          <w:rFonts w:hint="cs"/>
          <w:b/>
          <w:bCs/>
          <w:sz w:val="28"/>
          <w:szCs w:val="28"/>
          <w:rtl/>
          <w:lang w:bidi="ar-EG"/>
        </w:rPr>
        <w:t>،</w:t>
      </w:r>
      <w:r w:rsidRPr="008018DB">
        <w:rPr>
          <w:rFonts w:hint="cs"/>
          <w:b/>
          <w:bCs/>
          <w:sz w:val="28"/>
          <w:szCs w:val="28"/>
          <w:rtl/>
          <w:lang w:bidi="ar-EG"/>
        </w:rPr>
        <w:t xml:space="preserve"> والاستعانة بهذا الكنز من كنوز الابداع ، لاعادة احيائه وتقديمه الى جمهور يتعطش الى الفن الجميل</w:t>
      </w:r>
      <w:r w:rsidR="00AA59F3">
        <w:rPr>
          <w:rFonts w:hint="cs"/>
          <w:b/>
          <w:bCs/>
          <w:sz w:val="28"/>
          <w:szCs w:val="28"/>
          <w:rtl/>
          <w:lang w:bidi="ar-EG"/>
        </w:rPr>
        <w:t xml:space="preserve"> الاصيل</w:t>
      </w:r>
      <w:r w:rsidRPr="008018DB">
        <w:rPr>
          <w:rFonts w:hint="cs"/>
          <w:b/>
          <w:bCs/>
          <w:sz w:val="28"/>
          <w:szCs w:val="28"/>
          <w:rtl/>
          <w:lang w:bidi="ar-EG"/>
        </w:rPr>
        <w:t>.</w:t>
      </w:r>
      <w:r w:rsidR="00F34038" w:rsidRPr="008018DB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sectPr w:rsidR="00F34038" w:rsidRPr="008018D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26"/>
    <w:rsid w:val="001E330F"/>
    <w:rsid w:val="002A01A2"/>
    <w:rsid w:val="008018DB"/>
    <w:rsid w:val="00A57A0B"/>
    <w:rsid w:val="00AA59F3"/>
    <w:rsid w:val="00B15626"/>
    <w:rsid w:val="00CB4ABA"/>
    <w:rsid w:val="00E36EF6"/>
    <w:rsid w:val="00F34038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1969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2016-01-15T20:41:00Z</dcterms:created>
  <dcterms:modified xsi:type="dcterms:W3CDTF">2016-01-15T20:41:00Z</dcterms:modified>
</cp:coreProperties>
</file>